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C6" w:rsidRPr="00EB125C" w:rsidRDefault="00D041C6" w:rsidP="00D041C6">
      <w:pPr>
        <w:jc w:val="center"/>
        <w:rPr>
          <w:b/>
          <w:bCs/>
          <w:sz w:val="28"/>
          <w:szCs w:val="28"/>
        </w:rPr>
      </w:pPr>
      <w:bookmarkStart w:id="0" w:name="_GoBack"/>
      <w:r w:rsidRPr="00EB125C">
        <w:rPr>
          <w:noProof/>
          <w:sz w:val="24"/>
          <w:szCs w:val="24"/>
        </w:rPr>
        <w:drawing>
          <wp:inline distT="0" distB="0" distL="0" distR="0" wp14:anchorId="29F1C9DE" wp14:editId="3BDA24D6">
            <wp:extent cx="4648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C6" w:rsidRPr="00EB125C" w:rsidRDefault="00D041C6" w:rsidP="00D041C6">
      <w:pPr>
        <w:jc w:val="center"/>
        <w:rPr>
          <w:b/>
          <w:bCs/>
          <w:sz w:val="28"/>
          <w:szCs w:val="28"/>
        </w:rPr>
      </w:pPr>
      <w:r w:rsidRPr="00EB125C">
        <w:rPr>
          <w:b/>
          <w:bCs/>
          <w:sz w:val="28"/>
          <w:szCs w:val="28"/>
        </w:rPr>
        <w:t>АДМИНИСТРАЦИЯ ГОРОДА НИЖНЕГО НОВГОРОДА</w:t>
      </w:r>
    </w:p>
    <w:p w:rsidR="00D041C6" w:rsidRPr="00EB125C" w:rsidRDefault="00D041C6" w:rsidP="00D041C6">
      <w:pPr>
        <w:jc w:val="center"/>
        <w:rPr>
          <w:b/>
          <w:sz w:val="28"/>
          <w:szCs w:val="28"/>
        </w:rPr>
      </w:pPr>
      <w:r w:rsidRPr="00EB125C">
        <w:rPr>
          <w:b/>
          <w:sz w:val="28"/>
          <w:szCs w:val="28"/>
        </w:rPr>
        <w:t>Департамент образования</w:t>
      </w:r>
    </w:p>
    <w:p w:rsidR="00D041C6" w:rsidRPr="00EB125C" w:rsidRDefault="00D041C6" w:rsidP="00D041C6">
      <w:pPr>
        <w:jc w:val="center"/>
        <w:rPr>
          <w:b/>
          <w:bCs/>
          <w:sz w:val="28"/>
          <w:szCs w:val="28"/>
        </w:rPr>
      </w:pPr>
      <w:r w:rsidRPr="00EB125C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041C6" w:rsidRPr="00EB125C" w:rsidRDefault="00D041C6" w:rsidP="00D041C6">
      <w:pPr>
        <w:jc w:val="center"/>
        <w:rPr>
          <w:b/>
          <w:bCs/>
          <w:sz w:val="28"/>
          <w:szCs w:val="28"/>
        </w:rPr>
      </w:pPr>
      <w:r w:rsidRPr="00EB125C">
        <w:rPr>
          <w:b/>
          <w:bCs/>
          <w:sz w:val="28"/>
          <w:szCs w:val="28"/>
        </w:rPr>
        <w:t xml:space="preserve"> «</w:t>
      </w:r>
      <w:bookmarkStart w:id="1" w:name="_Hlk97825878"/>
      <w:r w:rsidRPr="00EB125C">
        <w:rPr>
          <w:b/>
          <w:bCs/>
          <w:sz w:val="28"/>
          <w:szCs w:val="28"/>
        </w:rPr>
        <w:t>Школа № 63 с углубленным изучением отдельных предметов</w:t>
      </w:r>
      <w:bookmarkEnd w:id="1"/>
      <w:r w:rsidRPr="00EB125C">
        <w:rPr>
          <w:b/>
          <w:bCs/>
          <w:sz w:val="28"/>
          <w:szCs w:val="28"/>
        </w:rPr>
        <w:t>»</w:t>
      </w:r>
    </w:p>
    <w:p w:rsidR="00D041C6" w:rsidRDefault="00D041C6" w:rsidP="00D041C6">
      <w:pPr>
        <w:tabs>
          <w:tab w:val="left" w:pos="2180"/>
          <w:tab w:val="left" w:pos="6520"/>
        </w:tabs>
        <w:ind w:left="-426"/>
        <w:jc w:val="both"/>
        <w:rPr>
          <w:sz w:val="28"/>
          <w:szCs w:val="28"/>
        </w:rPr>
      </w:pPr>
    </w:p>
    <w:p w:rsidR="00D041C6" w:rsidRDefault="00D041C6" w:rsidP="00D041C6">
      <w:pPr>
        <w:tabs>
          <w:tab w:val="left" w:pos="2180"/>
          <w:tab w:val="left" w:pos="6520"/>
        </w:tabs>
        <w:ind w:left="-426"/>
        <w:jc w:val="both"/>
        <w:rPr>
          <w:sz w:val="28"/>
          <w:szCs w:val="28"/>
        </w:rPr>
      </w:pPr>
    </w:p>
    <w:p w:rsidR="00D041C6" w:rsidRPr="00D041C6" w:rsidRDefault="00D041C6" w:rsidP="00D041C6">
      <w:pPr>
        <w:tabs>
          <w:tab w:val="left" w:pos="2180"/>
          <w:tab w:val="left" w:pos="6520"/>
        </w:tabs>
        <w:ind w:left="-426"/>
        <w:jc w:val="center"/>
        <w:rPr>
          <w:b/>
          <w:sz w:val="28"/>
          <w:szCs w:val="28"/>
        </w:rPr>
      </w:pPr>
      <w:r w:rsidRPr="00D041C6">
        <w:rPr>
          <w:b/>
          <w:sz w:val="28"/>
          <w:szCs w:val="28"/>
        </w:rPr>
        <w:t>Дополнительные общеобразовательные общеразвивающие программы в рамках федерального проекта «Успех каждого ребенка»</w:t>
      </w:r>
      <w:r>
        <w:rPr>
          <w:b/>
          <w:sz w:val="28"/>
          <w:szCs w:val="28"/>
        </w:rPr>
        <w:t xml:space="preserve"> национального проекта «Образование»</w:t>
      </w:r>
    </w:p>
    <w:bookmarkEnd w:id="0"/>
    <w:p w:rsidR="00D041C6" w:rsidRDefault="00D041C6" w:rsidP="00D041C6">
      <w:pPr>
        <w:tabs>
          <w:tab w:val="left" w:pos="2180"/>
          <w:tab w:val="left" w:pos="6520"/>
        </w:tabs>
        <w:ind w:left="-426"/>
        <w:jc w:val="both"/>
        <w:rPr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086"/>
        <w:gridCol w:w="2059"/>
        <w:gridCol w:w="2344"/>
        <w:gridCol w:w="1713"/>
        <w:gridCol w:w="1713"/>
      </w:tblGrid>
      <w:tr w:rsidR="00D041C6" w:rsidTr="00D041C6">
        <w:tc>
          <w:tcPr>
            <w:tcW w:w="3223" w:type="dxa"/>
          </w:tcPr>
          <w:p w:rsidR="00D041C6" w:rsidRPr="00171569" w:rsidRDefault="00D041C6" w:rsidP="005E3D49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171569">
              <w:rPr>
                <w:b/>
                <w:sz w:val="28"/>
                <w:szCs w:val="28"/>
              </w:rPr>
              <w:t>Общеобразовательная общеразвивающая программа</w:t>
            </w:r>
          </w:p>
        </w:tc>
        <w:tc>
          <w:tcPr>
            <w:tcW w:w="2213" w:type="dxa"/>
          </w:tcPr>
          <w:p w:rsidR="00D041C6" w:rsidRPr="00171569" w:rsidRDefault="00D041C6" w:rsidP="005E3D49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171569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434" w:type="dxa"/>
          </w:tcPr>
          <w:p w:rsidR="00D041C6" w:rsidRPr="00171569" w:rsidRDefault="00D041C6" w:rsidP="005E3D49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171569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713" w:type="dxa"/>
          </w:tcPr>
          <w:p w:rsidR="00D041C6" w:rsidRPr="00171569" w:rsidRDefault="00D041C6" w:rsidP="005E3D49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 w:rsidRPr="0017156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332" w:type="dxa"/>
          </w:tcPr>
          <w:p w:rsidR="00D041C6" w:rsidRPr="00171569" w:rsidRDefault="00D041C6" w:rsidP="005E3D49">
            <w:pPr>
              <w:tabs>
                <w:tab w:val="left" w:pos="73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</w:t>
            </w:r>
          </w:p>
        </w:tc>
      </w:tr>
      <w:tr w:rsidR="00D041C6" w:rsidTr="00D041C6">
        <w:tc>
          <w:tcPr>
            <w:tcW w:w="322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566E2B">
              <w:rPr>
                <w:rFonts w:eastAsiaTheme="minorHAnsi"/>
                <w:sz w:val="28"/>
                <w:szCs w:val="28"/>
                <w:lang w:eastAsia="en-US"/>
              </w:rPr>
              <w:t xml:space="preserve">Медиа </w:t>
            </w:r>
            <w:r w:rsidRPr="00566E2B">
              <w:rPr>
                <w:rFonts w:eastAsiaTheme="minorHAnsi"/>
                <w:sz w:val="28"/>
                <w:szCs w:val="28"/>
                <w:lang w:val="en-US" w:eastAsia="en-US"/>
              </w:rPr>
              <w:t>school</w:t>
            </w:r>
            <w:r w:rsidRPr="00566E2B">
              <w:rPr>
                <w:rFonts w:eastAsiaTheme="minorHAnsi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566E2B">
              <w:rPr>
                <w:rFonts w:eastAsiaTheme="minorHAnsi"/>
                <w:sz w:val="28"/>
                <w:szCs w:val="28"/>
                <w:lang w:eastAsia="en-US"/>
              </w:rPr>
              <w:t>ТелеФормат</w:t>
            </w:r>
            <w:proofErr w:type="spellEnd"/>
            <w:r w:rsidRPr="00566E2B">
              <w:rPr>
                <w:rFonts w:eastAsiaTheme="minorHAnsi"/>
                <w:sz w:val="28"/>
                <w:szCs w:val="28"/>
                <w:lang w:eastAsia="en-US"/>
              </w:rPr>
              <w:t xml:space="preserve"> 63»</w:t>
            </w:r>
          </w:p>
        </w:tc>
        <w:tc>
          <w:tcPr>
            <w:tcW w:w="22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Сентябрева Анна Александровна</w:t>
            </w:r>
          </w:p>
        </w:tc>
        <w:tc>
          <w:tcPr>
            <w:tcW w:w="2434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 – гуманитарная направленность</w:t>
            </w:r>
          </w:p>
        </w:tc>
        <w:tc>
          <w:tcPr>
            <w:tcW w:w="17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2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041C6" w:rsidTr="00D041C6">
        <w:tc>
          <w:tcPr>
            <w:tcW w:w="322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566E2B">
              <w:rPr>
                <w:sz w:val="28"/>
                <w:szCs w:val="28"/>
                <w:lang w:eastAsia="en-US"/>
              </w:rPr>
              <w:t>Робототехника «</w:t>
            </w:r>
            <w:proofErr w:type="spellStart"/>
            <w:r w:rsidRPr="00566E2B">
              <w:rPr>
                <w:sz w:val="28"/>
                <w:szCs w:val="28"/>
                <w:lang w:eastAsia="en-US"/>
              </w:rPr>
              <w:t>Робо</w:t>
            </w:r>
            <w:proofErr w:type="spellEnd"/>
            <w:r w:rsidRPr="00566E2B">
              <w:rPr>
                <w:sz w:val="28"/>
                <w:szCs w:val="28"/>
                <w:lang w:val="en-US" w:eastAsia="en-US"/>
              </w:rPr>
              <w:t>Start</w:t>
            </w:r>
            <w:r w:rsidRPr="00566E2B">
              <w:rPr>
                <w:sz w:val="28"/>
                <w:szCs w:val="28"/>
                <w:lang w:eastAsia="en-US"/>
              </w:rPr>
              <w:t xml:space="preserve"> 3</w:t>
            </w:r>
            <w:r w:rsidRPr="00566E2B">
              <w:rPr>
                <w:sz w:val="28"/>
                <w:szCs w:val="28"/>
                <w:lang w:val="en-US" w:eastAsia="en-US"/>
              </w:rPr>
              <w:t>D</w:t>
            </w:r>
            <w:r w:rsidRPr="00566E2B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Егураздов</w:t>
            </w:r>
            <w:proofErr w:type="spellEnd"/>
            <w:r>
              <w:rPr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2434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</w:t>
            </w:r>
          </w:p>
        </w:tc>
        <w:tc>
          <w:tcPr>
            <w:tcW w:w="17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2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D041C6" w:rsidTr="00D041C6">
        <w:tc>
          <w:tcPr>
            <w:tcW w:w="322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566E2B">
              <w:rPr>
                <w:rFonts w:eastAsiaTheme="minorHAnsi"/>
                <w:sz w:val="28"/>
                <w:szCs w:val="28"/>
                <w:lang w:eastAsia="en-US"/>
              </w:rPr>
              <w:t>Театральная студия «Зазеркалье»</w:t>
            </w:r>
          </w:p>
        </w:tc>
        <w:tc>
          <w:tcPr>
            <w:tcW w:w="22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Сентябрева Анна Александровна</w:t>
            </w:r>
          </w:p>
        </w:tc>
        <w:tc>
          <w:tcPr>
            <w:tcW w:w="2434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7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041C6" w:rsidTr="00D041C6">
        <w:tc>
          <w:tcPr>
            <w:tcW w:w="322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566E2B">
              <w:rPr>
                <w:sz w:val="28"/>
                <w:szCs w:val="28"/>
                <w:lang w:eastAsia="en-US"/>
              </w:rPr>
              <w:t>Клуб детского туризма «Рифей»</w:t>
            </w:r>
          </w:p>
        </w:tc>
        <w:tc>
          <w:tcPr>
            <w:tcW w:w="22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Апраксимов Сергей Петрович</w:t>
            </w:r>
          </w:p>
        </w:tc>
        <w:tc>
          <w:tcPr>
            <w:tcW w:w="2434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 - краеведческая</w:t>
            </w:r>
          </w:p>
        </w:tc>
        <w:tc>
          <w:tcPr>
            <w:tcW w:w="17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041C6" w:rsidTr="00D041C6">
        <w:tc>
          <w:tcPr>
            <w:tcW w:w="322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 w:rsidRPr="00566E2B">
              <w:rPr>
                <w:sz w:val="28"/>
                <w:szCs w:val="28"/>
                <w:lang w:eastAsia="en-US"/>
              </w:rPr>
              <w:t>«Юниор – волейбол»</w:t>
            </w:r>
          </w:p>
        </w:tc>
        <w:tc>
          <w:tcPr>
            <w:tcW w:w="22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Солодов Андрей Валерьевич</w:t>
            </w:r>
          </w:p>
        </w:tc>
        <w:tc>
          <w:tcPr>
            <w:tcW w:w="2434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 - спортивная</w:t>
            </w:r>
          </w:p>
        </w:tc>
        <w:tc>
          <w:tcPr>
            <w:tcW w:w="17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041C6" w:rsidTr="00D041C6">
        <w:tc>
          <w:tcPr>
            <w:tcW w:w="3223" w:type="dxa"/>
          </w:tcPr>
          <w:p w:rsidR="00D041C6" w:rsidRPr="00566E2B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2" w:type="dxa"/>
          </w:tcPr>
          <w:p w:rsidR="00D041C6" w:rsidRDefault="00D041C6" w:rsidP="005E3D49">
            <w:pPr>
              <w:tabs>
                <w:tab w:val="left" w:pos="73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F254F0" w:rsidRDefault="00F254F0"/>
    <w:sectPr w:rsidR="00F2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EC"/>
    <w:rsid w:val="00AD6CEC"/>
    <w:rsid w:val="00D041C6"/>
    <w:rsid w:val="00F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F0D3"/>
  <w15:chartTrackingRefBased/>
  <w15:docId w15:val="{CF6794F8-C39B-499F-ADD2-A569E3B1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1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2024-09-10T05:57:00Z</dcterms:created>
  <dcterms:modified xsi:type="dcterms:W3CDTF">2024-09-10T05:59:00Z</dcterms:modified>
</cp:coreProperties>
</file>